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1100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来访参观审批表</w:t>
      </w:r>
    </w:p>
    <w:tbl>
      <w:tblPr>
        <w:tblStyle w:val="6"/>
        <w:tblpPr w:leftFromText="180" w:rightFromText="180" w:vertAnchor="text" w:horzAnchor="page" w:tblpX="1769" w:tblpY="96"/>
        <w:tblOverlap w:val="never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1875"/>
        <w:gridCol w:w="1680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6304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_____年_____月_____日  ____:____-____:____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7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参观区域/房间</w:t>
            </w:r>
          </w:p>
        </w:tc>
        <w:tc>
          <w:tcPr>
            <w:tcW w:w="6304" w:type="dxa"/>
            <w:gridSpan w:val="3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17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参观原因</w:t>
            </w:r>
          </w:p>
        </w:tc>
        <w:tc>
          <w:tcPr>
            <w:tcW w:w="6304" w:type="dxa"/>
            <w:gridSpan w:val="3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71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来访人数</w:t>
            </w:r>
          </w:p>
        </w:tc>
        <w:tc>
          <w:tcPr>
            <w:tcW w:w="6304" w:type="dxa"/>
            <w:gridSpan w:val="3"/>
          </w:tcPr>
          <w:p>
            <w:pPr>
              <w:spacing w:line="360" w:lineRule="auto"/>
              <w:rPr>
                <w:rFonts w:hint="eastAsia" w:eastAsia="宋体" w:asciiTheme="majorEastAsia" w:hAnsi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1-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3人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3-5人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5-10人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10-20人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＞20人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1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来访人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（可多填）</w:t>
            </w:r>
          </w:p>
        </w:tc>
        <w:tc>
          <w:tcPr>
            <w:tcW w:w="2749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申请人单位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来访人单位（可多填）</w:t>
            </w:r>
          </w:p>
        </w:tc>
        <w:tc>
          <w:tcPr>
            <w:tcW w:w="2749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申请人职位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来访人职位</w:t>
            </w:r>
          </w:p>
        </w:tc>
        <w:tc>
          <w:tcPr>
            <w:tcW w:w="2749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申请人电话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来访人电话</w:t>
            </w:r>
          </w:p>
        </w:tc>
        <w:tc>
          <w:tcPr>
            <w:tcW w:w="2749" w:type="dxa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2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中心（副）主任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304" w:type="dxa"/>
            <w:gridSpan w:val="3"/>
            <w:vAlign w:val="center"/>
          </w:tcPr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3373" w:firstLineChars="1200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3373" w:firstLineChars="1200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</w:tc>
      </w:tr>
    </w:tbl>
    <w:p>
      <w:pPr>
        <w:widowControl/>
        <w:spacing w:line="400" w:lineRule="exact"/>
        <w:jc w:val="left"/>
        <w:rPr>
          <w:rFonts w:hint="eastAsia" w:ascii="Times New Roman" w:hAnsi="Times New Roman" w:eastAsia="宋体"/>
          <w:color w:val="000000"/>
          <w:kern w:val="0"/>
          <w:sz w:val="24"/>
          <w:lang w:val="en-US" w:eastAsia="zh-CN"/>
        </w:rPr>
      </w:pP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备注：若申请人是来访人，写申请人即可。</w:t>
      </w:r>
      <w:bookmarkStart w:id="0" w:name="_GoBack"/>
      <w:bookmarkEnd w:id="0"/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0" w:lineRule="atLeast"/>
      <w:jc w:val="center"/>
      <w:textAlignment w:val="auto"/>
      <w:outlineLvl w:val="9"/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/>
        <w:sz w:val="28"/>
        <w:szCs w:val="28"/>
      </w:rPr>
      <w:t>四川大学华西公共卫生学院</w:t>
    </w: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0" w:lineRule="atLeast"/>
      <w:jc w:val="center"/>
      <w:textAlignment w:val="auto"/>
      <w:outlineLvl w:val="9"/>
      <w:rPr>
        <w:rFonts w:ascii="楷体" w:hAnsi="楷体" w:eastAsia="楷体"/>
        <w:sz w:val="28"/>
        <w:szCs w:val="28"/>
      </w:rPr>
    </w:pPr>
    <w:r>
      <w:rPr>
        <w:rFonts w:hint="eastAsia" w:ascii="楷体" w:hAnsi="楷体" w:eastAsia="楷体"/>
        <w:sz w:val="28"/>
        <w:szCs w:val="28"/>
      </w:rPr>
      <w:t>公共卫生与预防医学实验中心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44E2F"/>
    <w:rsid w:val="58844E2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xz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2018-07-09T13:38:00Z</dcterms:created>
  <dc:creator>syxz</dc:creator>
  <cp:lastModifiedBy>syxz</cp:lastModifiedBy>
  <dcterms:modified xsi:type="dcterms:W3CDTF">2018-07-09T13:39:33Z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